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BC4" w:rsidRDefault="006C3BC4" w:rsidP="006C3BC4">
      <w:pPr>
        <w:pStyle w:val="Nadpis1"/>
      </w:pPr>
      <w:r w:rsidRPr="006C3BC4">
        <w:t>Nepodceňujte čištění zubů psů a koček</w:t>
      </w:r>
      <w:r w:rsidR="002E376F">
        <w:t>, nevyplatí se to</w:t>
      </w:r>
    </w:p>
    <w:p w:rsidR="00E64F1F" w:rsidRDefault="00E64F1F" w:rsidP="00E64F1F"/>
    <w:p w:rsidR="00E64F1F" w:rsidRDefault="00E64F1F" w:rsidP="00E64F1F">
      <w:pPr>
        <w:rPr>
          <w:b/>
        </w:rPr>
      </w:pPr>
      <w:r w:rsidRPr="00E64F1F">
        <w:rPr>
          <w:b/>
        </w:rPr>
        <w:t>Pro lidi je každodenní čištění zubů něčím tak rutinním, že nad tím už ani nepřemýšlíme. Zamysleli jste se ale už někdy nad tím, že správnou péči o chrup potřebují i naši čtyřnozí mazlíčci? V dnešní době existují speciální přípravky do krmiva, a proto není k tomu nezbytně nutná pasta s kartáčkem. Pokud si všimnete nepříjemného zápachu z tlamy vašeho psa nebo kočky, není na co čekat, protože při žádné nebo nesprávné ústní hygieně mohou chlupáči skončit ve vážných případech na operaci u veterináře.</w:t>
      </w:r>
    </w:p>
    <w:p w:rsidR="00E64F1F" w:rsidRDefault="008C3C42" w:rsidP="00E64F1F">
      <w:r>
        <w:t>Základem je pravidelnost péče o zvířecí chrup, to znamená, že byste měli zvolit vhodnou metodu péče o zuby koček a psů a vždy ji po určitých časových intervalech opakovat. V případě zanedbání péče nejčastěji u zvířat dochází k zánětu dásní nebo hromadění zubního kamene na sklovině. Nutno dodat, že nezdravý chrup vede k dalším problémům jako jsou třeba odmítnutí příjmu potravy nebo krvácení z</w:t>
      </w:r>
      <w:r w:rsidR="00040F48">
        <w:t> dutiny ústní</w:t>
      </w:r>
      <w:r>
        <w:t>. A to nechce žádný chovatel zažít.</w:t>
      </w:r>
    </w:p>
    <w:p w:rsidR="00BE65D4" w:rsidRDefault="00CC2E3B" w:rsidP="00BE65D4">
      <w:pPr>
        <w:pStyle w:val="Nadpis2"/>
      </w:pPr>
      <w:r>
        <w:t>G</w:t>
      </w:r>
      <w:r w:rsidR="00BE65D4">
        <w:t>ranule jako prevence</w:t>
      </w:r>
    </w:p>
    <w:p w:rsidR="00CC2E3B" w:rsidRDefault="00CC2E3B" w:rsidP="00CC2E3B">
      <w:r>
        <w:t xml:space="preserve">Vhodným krmivem pro mazlíčky z dentálního hlediska je většina </w:t>
      </w:r>
      <w:hyperlink r:id="rId5" w:history="1">
        <w:r w:rsidRPr="002F79E8">
          <w:rPr>
            <w:rStyle w:val="Hypertextovodkaz"/>
          </w:rPr>
          <w:t>granulí</w:t>
        </w:r>
      </w:hyperlink>
      <w:r>
        <w:t>, které mechanicky odstraňují plak ze zubů a nedochází tak k jeho nadměrnému hromadění. Pokud sáhneme po lepších granulích, které mají speciální složení, které zabraňuje hromadění bakterií na zubní sklovině, uděláme ještě lépe. Je ale nezbytné mít na paměti, že není dobré krmit kočky a psy pouze granulemi. Jedná se totiž o suchou formu krmiva a mazlíček do sebe tak spolu s krmením nedostane tolik tekutin. Samotné granule mají účinnost odstranění plaku okolo 30 %, je proto lepší kombinovat je i s jinými dostupnými přípravky určenými pro dentální hygienu zvířat.</w:t>
      </w:r>
    </w:p>
    <w:p w:rsidR="00F9599C" w:rsidRDefault="00F9599C" w:rsidP="00F9599C">
      <w:pPr>
        <w:pStyle w:val="Nadpis2"/>
      </w:pPr>
      <w:r>
        <w:t>Ústní hygiena mazlíčků může být i zábava</w:t>
      </w:r>
    </w:p>
    <w:p w:rsidR="00F9599C" w:rsidRDefault="005A1BBB" w:rsidP="00F9599C">
      <w:r>
        <w:t xml:space="preserve">Kočky i psi jsou hraví, proto je dobré opatřit jim nějakou </w:t>
      </w:r>
      <w:hyperlink r:id="rId6" w:history="1">
        <w:r w:rsidRPr="0039414D">
          <w:rPr>
            <w:rStyle w:val="Hypertextovodkaz"/>
          </w:rPr>
          <w:t>žvýkací hračku</w:t>
        </w:r>
      </w:hyperlink>
      <w:r>
        <w:t>, kterou se budou aktivně zabývat a kousat ji. Tyto žvýkací pochutiny nejen že odstraňují nežádoucí plak ze zubů, ale také masírují dásně a pomáhají je udržovat zdravé.</w:t>
      </w:r>
    </w:p>
    <w:p w:rsidR="00F44F67" w:rsidRDefault="00F44F67" w:rsidP="00F9599C">
      <w:r>
        <w:t>Pro zástupce psů se hodí žvýkací plátky Winston, které jsou dostupné v drogeriích ROSSMANN za cenu 45,80 Kč. Balení obsahuje 2 x 20 kusů plátků.</w:t>
      </w:r>
      <w:bookmarkStart w:id="0" w:name="_GoBack"/>
      <w:bookmarkEnd w:id="0"/>
    </w:p>
    <w:p w:rsidR="0039414D" w:rsidRDefault="0039414D" w:rsidP="0039414D">
      <w:pPr>
        <w:pStyle w:val="Nadpis2"/>
      </w:pPr>
      <w:r>
        <w:t>Pasta a kartáček jsou nejefektivnější</w:t>
      </w:r>
    </w:p>
    <w:p w:rsidR="0039414D" w:rsidRPr="0039414D" w:rsidRDefault="0039414D" w:rsidP="0039414D">
      <w:r>
        <w:t xml:space="preserve">I když většina mazlíčků nemá ráda, když jim někdo sahá do pusy, je vhodné zkusit starat se o jejich zuby tím nejznámějším způsobem. To znamená zubním kartáčkem a pastou. </w:t>
      </w:r>
      <w:r w:rsidR="00CF5E69">
        <w:t xml:space="preserve">Nejlepší je začít s tím již v brzkém věku. </w:t>
      </w:r>
      <w:r w:rsidR="00D1545F">
        <w:t xml:space="preserve">Je </w:t>
      </w:r>
      <w:r>
        <w:t xml:space="preserve">zřejmé, že </w:t>
      </w:r>
      <w:r w:rsidR="00D1545F">
        <w:t xml:space="preserve">tato metoda je vhodná spíše pro </w:t>
      </w:r>
      <w:r>
        <w:t>pejs</w:t>
      </w:r>
      <w:r w:rsidR="00D1545F">
        <w:t xml:space="preserve">ky než kočičky, nicméně </w:t>
      </w:r>
      <w:r>
        <w:t xml:space="preserve">si na tento způsob udržování zdravých zubů </w:t>
      </w:r>
      <w:r w:rsidR="00D1545F">
        <w:t xml:space="preserve">často </w:t>
      </w:r>
      <w:r>
        <w:t>nezvyknou</w:t>
      </w:r>
      <w:r w:rsidR="00D1545F">
        <w:t xml:space="preserve"> ani psi</w:t>
      </w:r>
      <w:r>
        <w:t>. Hlavní však je, starat se o zdraví dutiny ústní některým z dalších možných způsobů</w:t>
      </w:r>
      <w:r w:rsidR="00CF5E69">
        <w:t xml:space="preserve"> a ideálně zvolit kombinaci několika z nich.</w:t>
      </w:r>
    </w:p>
    <w:p w:rsidR="00F9599C" w:rsidRPr="00F9599C" w:rsidRDefault="00F9599C" w:rsidP="00F9599C">
      <w:pPr>
        <w:rPr>
          <w:b/>
        </w:rPr>
      </w:pPr>
      <w:r w:rsidRPr="00F9599C">
        <w:rPr>
          <w:b/>
        </w:rPr>
        <w:t>Je nezbytné se začít zabývat stavem zubů psa nebo kočky pokud:</w:t>
      </w:r>
    </w:p>
    <w:p w:rsidR="00F9599C" w:rsidRDefault="00F9599C" w:rsidP="00F9599C">
      <w:pPr>
        <w:pStyle w:val="Odstavecseseznamem"/>
        <w:numPr>
          <w:ilvl w:val="0"/>
          <w:numId w:val="2"/>
        </w:numPr>
      </w:pPr>
      <w:r>
        <w:t>má zarudlé a na dotek bolestivé dásně</w:t>
      </w:r>
    </w:p>
    <w:p w:rsidR="00F9599C" w:rsidRDefault="00F9599C" w:rsidP="00F9599C">
      <w:pPr>
        <w:pStyle w:val="Odstavecseseznamem"/>
        <w:numPr>
          <w:ilvl w:val="0"/>
          <w:numId w:val="2"/>
        </w:numPr>
      </w:pPr>
      <w:r>
        <w:t>slintá a z tlamičky se line nepříjemný zápach</w:t>
      </w:r>
    </w:p>
    <w:p w:rsidR="00F9599C" w:rsidRDefault="00F9599C" w:rsidP="00F9599C">
      <w:pPr>
        <w:pStyle w:val="Odstavecseseznamem"/>
        <w:numPr>
          <w:ilvl w:val="0"/>
          <w:numId w:val="2"/>
        </w:numPr>
      </w:pPr>
      <w:r>
        <w:t>ztratila chuť k jídlu a odmítá nabízenou stravu</w:t>
      </w:r>
    </w:p>
    <w:p w:rsidR="00F9599C" w:rsidRDefault="00F9599C" w:rsidP="00F9599C">
      <w:pPr>
        <w:pStyle w:val="Odstavecseseznamem"/>
        <w:numPr>
          <w:ilvl w:val="0"/>
          <w:numId w:val="2"/>
        </w:numPr>
      </w:pPr>
      <w:r>
        <w:t>zuby mají jinou než bílou nebo mírně nažloutlou barvu</w:t>
      </w:r>
    </w:p>
    <w:p w:rsidR="00F9599C" w:rsidRPr="00F9599C" w:rsidRDefault="00F9599C" w:rsidP="00F9599C">
      <w:pPr>
        <w:pStyle w:val="Odstavecseseznamem"/>
        <w:numPr>
          <w:ilvl w:val="0"/>
          <w:numId w:val="2"/>
        </w:numPr>
      </w:pPr>
      <w:r>
        <w:t>některé zuby chybí nebo jsou ulomené</w:t>
      </w:r>
    </w:p>
    <w:p w:rsidR="00CC2E3B" w:rsidRPr="00CC2E3B" w:rsidRDefault="00CC2E3B" w:rsidP="00CC2E3B"/>
    <w:p w:rsidR="002E376F" w:rsidRDefault="002E376F" w:rsidP="002E376F"/>
    <w:p w:rsidR="002E376F" w:rsidRPr="002E376F" w:rsidRDefault="002E376F" w:rsidP="002E376F"/>
    <w:sectPr w:rsidR="002E376F" w:rsidRPr="002E3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34D30"/>
    <w:multiLevelType w:val="hybridMultilevel"/>
    <w:tmpl w:val="F78A0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8118D2"/>
    <w:multiLevelType w:val="hybridMultilevel"/>
    <w:tmpl w:val="BB08C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C4"/>
    <w:rsid w:val="000043CC"/>
    <w:rsid w:val="00040F48"/>
    <w:rsid w:val="002E376F"/>
    <w:rsid w:val="002F79E8"/>
    <w:rsid w:val="0039414D"/>
    <w:rsid w:val="005A1BBB"/>
    <w:rsid w:val="006C3BC4"/>
    <w:rsid w:val="008C3C42"/>
    <w:rsid w:val="00BE65D4"/>
    <w:rsid w:val="00CC2E3B"/>
    <w:rsid w:val="00CF5E69"/>
    <w:rsid w:val="00D1545F"/>
    <w:rsid w:val="00E64F1F"/>
    <w:rsid w:val="00EC45A4"/>
    <w:rsid w:val="00F44F67"/>
    <w:rsid w:val="00F95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8B5A"/>
  <w15:chartTrackingRefBased/>
  <w15:docId w15:val="{9C649A9E-7A12-4C20-9EC2-7E55B1D4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C3B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E65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3BC4"/>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BE65D4"/>
    <w:pPr>
      <w:ind w:left="720"/>
      <w:contextualSpacing/>
    </w:pPr>
  </w:style>
  <w:style w:type="character" w:customStyle="1" w:styleId="Nadpis2Char">
    <w:name w:val="Nadpis 2 Char"/>
    <w:basedOn w:val="Standardnpsmoodstavce"/>
    <w:link w:val="Nadpis2"/>
    <w:uiPriority w:val="9"/>
    <w:rsid w:val="00BE65D4"/>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39414D"/>
    <w:rPr>
      <w:color w:val="0563C1" w:themeColor="hyperlink"/>
      <w:u w:val="single"/>
    </w:rPr>
  </w:style>
  <w:style w:type="character" w:styleId="Nevyeenzmnka">
    <w:name w:val="Unresolved Mention"/>
    <w:basedOn w:val="Standardnpsmoodstavce"/>
    <w:uiPriority w:val="99"/>
    <w:semiHidden/>
    <w:unhideWhenUsed/>
    <w:rsid w:val="00394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upi.cz/sleva/pamlsky-pro-psy-denta-stix-bodie" TargetMode="External"/><Relationship Id="rId5" Type="http://schemas.openxmlformats.org/officeDocument/2006/relationships/hyperlink" Target="https://www.kupi.cz/sleva/granule-pro-kocky-perfect-fit"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440</Words>
  <Characters>2602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Starý</dc:creator>
  <cp:keywords/>
  <dc:description/>
  <cp:lastModifiedBy>Michal Starý</cp:lastModifiedBy>
  <cp:revision>22</cp:revision>
  <dcterms:created xsi:type="dcterms:W3CDTF">2019-05-28T12:02:00Z</dcterms:created>
  <dcterms:modified xsi:type="dcterms:W3CDTF">2019-06-05T20:18:00Z</dcterms:modified>
</cp:coreProperties>
</file>